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EEECE1" w:themeColor="background2"/>
          <w:left w:val="dashed" w:sz="4" w:space="0" w:color="EEECE1" w:themeColor="background2"/>
          <w:bottom w:val="dashed" w:sz="4" w:space="0" w:color="EEECE1" w:themeColor="background2"/>
          <w:right w:val="dashed" w:sz="4" w:space="0" w:color="EEECE1" w:themeColor="background2"/>
          <w:insideH w:val="dashed" w:sz="4" w:space="0" w:color="EEECE1" w:themeColor="background2"/>
          <w:insideV w:val="dashed" w:sz="4" w:space="0" w:color="EEECE1" w:themeColor="background2"/>
        </w:tblBorders>
        <w:tblLook w:val="00BF" w:firstRow="1" w:lastRow="0" w:firstColumn="1" w:lastColumn="0" w:noHBand="0" w:noVBand="0"/>
      </w:tblPr>
      <w:tblGrid>
        <w:gridCol w:w="5220"/>
        <w:gridCol w:w="5220"/>
      </w:tblGrid>
      <w:tr w:rsidR="00EE5DE1" w:rsidTr="00232EAE">
        <w:tc>
          <w:tcPr>
            <w:tcW w:w="10440" w:type="dxa"/>
            <w:gridSpan w:val="2"/>
          </w:tcPr>
          <w:p w:rsidR="00EE5DE1" w:rsidRPr="00C3504F" w:rsidRDefault="00EE5DE1" w:rsidP="00C3504F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32"/>
              </w:rPr>
              <w:t>Pat E. Walsh</w:t>
            </w:r>
            <w:r w:rsidR="00C3504F">
              <w:rPr>
                <w:rFonts w:ascii="Century Gothic" w:hAnsi="Century Gothic"/>
                <w:sz w:val="32"/>
              </w:rPr>
              <w:t xml:space="preserve">   </w:t>
            </w:r>
            <w:r w:rsidR="00C3504F" w:rsidRPr="00646DB6">
              <w:rPr>
                <w:rFonts w:ascii="Century Gothic" w:hAnsi="Century Gothic"/>
                <w:b w:val="0"/>
                <w:sz w:val="20"/>
              </w:rPr>
              <w:t>(540) 961-9876</w:t>
            </w:r>
            <w:r w:rsidR="00C3504F">
              <w:rPr>
                <w:rFonts w:ascii="Century Gothic" w:hAnsi="Century Gothic"/>
                <w:b w:val="0"/>
                <w:sz w:val="20"/>
              </w:rPr>
              <w:t xml:space="preserve">   </w:t>
            </w:r>
            <w:hyperlink r:id="rId8" w:history="1">
              <w:r w:rsidR="00C3504F" w:rsidRPr="00646DB6">
                <w:rPr>
                  <w:rStyle w:val="Hyperlink"/>
                  <w:rFonts w:ascii="Century Gothic" w:hAnsi="Century Gothic"/>
                  <w:b w:val="0"/>
                  <w:sz w:val="20"/>
                </w:rPr>
                <w:t>pwalsh@vt.edu</w:t>
              </w:r>
            </w:hyperlink>
          </w:p>
        </w:tc>
      </w:tr>
      <w:tr w:rsidR="00EE5DE1" w:rsidTr="00232EAE">
        <w:tc>
          <w:tcPr>
            <w:tcW w:w="5220" w:type="dxa"/>
          </w:tcPr>
          <w:p w:rsidR="00EE5DE1" w:rsidRPr="00646DB6" w:rsidRDefault="00EE5DE1" w:rsidP="00EE5DE1">
            <w:pPr>
              <w:pStyle w:val="Title"/>
              <w:jc w:val="left"/>
              <w:rPr>
                <w:rFonts w:ascii="Century Gothic" w:hAnsi="Century Gothic"/>
                <w:sz w:val="20"/>
              </w:rPr>
            </w:pPr>
            <w:r w:rsidRPr="00646DB6">
              <w:rPr>
                <w:rFonts w:ascii="Century Gothic" w:hAnsi="Century Gothic"/>
                <w:sz w:val="20"/>
              </w:rPr>
              <w:t>Current address:</w:t>
            </w:r>
          </w:p>
          <w:p w:rsidR="00EE5DE1" w:rsidRPr="00646DB6" w:rsidRDefault="00EE5DE1" w:rsidP="00EE5DE1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DB6">
                  <w:rPr>
                    <w:rFonts w:ascii="Century Gothic" w:hAnsi="Century Gothic"/>
                    <w:b w:val="0"/>
                    <w:sz w:val="20"/>
                  </w:rPr>
                  <w:t>279 Progress Street</w:t>
                </w:r>
              </w:smartTag>
            </w:smartTag>
          </w:p>
          <w:p w:rsidR="00EE5DE1" w:rsidRPr="00646DB6" w:rsidRDefault="00EE5DE1" w:rsidP="00C3504F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646DB6">
              <w:rPr>
                <w:rFonts w:ascii="Century Gothic" w:hAnsi="Century Gothic"/>
                <w:b w:val="0"/>
                <w:sz w:val="20"/>
              </w:rPr>
              <w:t>Blacksburg, VA 24060</w:t>
            </w:r>
          </w:p>
        </w:tc>
        <w:tc>
          <w:tcPr>
            <w:tcW w:w="5220" w:type="dxa"/>
          </w:tcPr>
          <w:p w:rsidR="00EE5DE1" w:rsidRPr="00646DB6" w:rsidRDefault="00EE5DE1" w:rsidP="00EE5DE1">
            <w:pPr>
              <w:pStyle w:val="Title"/>
              <w:jc w:val="right"/>
              <w:rPr>
                <w:rFonts w:ascii="Century Gothic" w:hAnsi="Century Gothic"/>
                <w:sz w:val="20"/>
              </w:rPr>
            </w:pPr>
            <w:r w:rsidRPr="00646DB6">
              <w:rPr>
                <w:rFonts w:ascii="Century Gothic" w:hAnsi="Century Gothic"/>
                <w:sz w:val="20"/>
              </w:rPr>
              <w:t xml:space="preserve">Permanent </w:t>
            </w:r>
            <w:proofErr w:type="spellStart"/>
            <w:r w:rsidRPr="00646DB6">
              <w:rPr>
                <w:rFonts w:ascii="Century Gothic" w:hAnsi="Century Gothic"/>
                <w:sz w:val="20"/>
              </w:rPr>
              <w:t>addres</w:t>
            </w:r>
            <w:proofErr w:type="spellEnd"/>
            <w:r w:rsidRPr="00646DB6">
              <w:rPr>
                <w:rFonts w:ascii="Century Gothic" w:hAnsi="Century Gothic"/>
                <w:sz w:val="20"/>
              </w:rPr>
              <w:t>:</w:t>
            </w:r>
          </w:p>
          <w:p w:rsidR="00EE5DE1" w:rsidRPr="00646DB6" w:rsidRDefault="00EE5DE1" w:rsidP="00EE5DE1">
            <w:pPr>
              <w:pStyle w:val="Title"/>
              <w:jc w:val="right"/>
              <w:rPr>
                <w:rFonts w:ascii="Century Gothic" w:hAnsi="Century Gothic"/>
                <w:b w:val="0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DB6">
                  <w:rPr>
                    <w:rFonts w:ascii="Century Gothic" w:hAnsi="Century Gothic"/>
                    <w:b w:val="0"/>
                    <w:sz w:val="20"/>
                  </w:rPr>
                  <w:t>428 Login Circle</w:t>
                </w:r>
              </w:smartTag>
            </w:smartTag>
          </w:p>
          <w:p w:rsidR="00EE5DE1" w:rsidRPr="00646DB6" w:rsidRDefault="00EE5DE1" w:rsidP="00C3504F">
            <w:pPr>
              <w:pStyle w:val="Title"/>
              <w:jc w:val="right"/>
              <w:rPr>
                <w:rFonts w:ascii="Century Gothic" w:hAnsi="Century Gothic"/>
                <w:b w:val="0"/>
                <w:sz w:val="20"/>
              </w:rPr>
            </w:pPr>
            <w:r w:rsidRPr="00646DB6">
              <w:rPr>
                <w:rFonts w:ascii="Century Gothic" w:hAnsi="Century Gothic"/>
                <w:b w:val="0"/>
                <w:sz w:val="20"/>
              </w:rPr>
              <w:t>Annapolis, MD 20000</w:t>
            </w:r>
          </w:p>
        </w:tc>
      </w:tr>
    </w:tbl>
    <w:p w:rsidR="00853F80" w:rsidRDefault="00853F80">
      <w:pPr>
        <w:tabs>
          <w:tab w:val="left" w:pos="-720"/>
        </w:tabs>
        <w:suppressAutoHyphens/>
        <w:ind w:right="-936"/>
        <w:rPr>
          <w:rFonts w:ascii="Century Gothic" w:hAnsi="Century Gothic"/>
        </w:rPr>
      </w:pPr>
    </w:p>
    <w:tbl>
      <w:tblPr>
        <w:tblW w:w="10458" w:type="dxa"/>
        <w:tblBorders>
          <w:top w:val="dashed" w:sz="4" w:space="0" w:color="EEECE1" w:themeColor="background2"/>
          <w:left w:val="dashed" w:sz="4" w:space="0" w:color="EEECE1" w:themeColor="background2"/>
          <w:bottom w:val="dashed" w:sz="4" w:space="0" w:color="EEECE1" w:themeColor="background2"/>
          <w:right w:val="dashed" w:sz="4" w:space="0" w:color="EEECE1" w:themeColor="background2"/>
          <w:insideH w:val="dashed" w:sz="4" w:space="0" w:color="EEECE1" w:themeColor="background2"/>
          <w:insideV w:val="dashed" w:sz="4" w:space="0" w:color="EEECE1" w:themeColor="background2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4230"/>
      </w:tblGrid>
      <w:tr w:rsidR="00853F80" w:rsidTr="00232EA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53F80" w:rsidRDefault="00853F80">
            <w:pPr>
              <w:tabs>
                <w:tab w:val="left" w:pos="-720"/>
              </w:tabs>
              <w:suppressAutoHyphens/>
              <w:ind w:right="-936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Objective</w:t>
            </w:r>
          </w:p>
        </w:tc>
        <w:tc>
          <w:tcPr>
            <w:tcW w:w="8730" w:type="dxa"/>
            <w:gridSpan w:val="2"/>
          </w:tcPr>
          <w:p w:rsidR="00853F80" w:rsidRDefault="00232EAE">
            <w:pPr>
              <w:pStyle w:val="BodyText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Internship </w:t>
            </w:r>
            <w:r w:rsidR="00853F80">
              <w:rPr>
                <w:rFonts w:ascii="Century Gothic" w:hAnsi="Century Gothic" w:cs="Tahoma"/>
              </w:rPr>
              <w:t xml:space="preserve">utilizing writing and computer skills; special interests in technical writing and developing training materials for computer use </w:t>
            </w:r>
          </w:p>
          <w:p w:rsidR="00853F80" w:rsidRDefault="00853F80">
            <w:pPr>
              <w:tabs>
                <w:tab w:val="left" w:pos="-720"/>
              </w:tabs>
              <w:suppressAutoHyphens/>
              <w:ind w:right="-936"/>
              <w:rPr>
                <w:rFonts w:ascii="Century Gothic" w:hAnsi="Century Gothic" w:cs="Tahoma"/>
                <w:sz w:val="22"/>
              </w:rPr>
            </w:pPr>
          </w:p>
        </w:tc>
      </w:tr>
      <w:tr w:rsidR="00853F80" w:rsidTr="00232EA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53F80" w:rsidRDefault="00853F80">
            <w:pPr>
              <w:tabs>
                <w:tab w:val="left" w:pos="-720"/>
              </w:tabs>
              <w:suppressAutoHyphens/>
              <w:ind w:right="-936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Education</w:t>
            </w:r>
          </w:p>
        </w:tc>
        <w:tc>
          <w:tcPr>
            <w:tcW w:w="8730" w:type="dxa"/>
            <w:gridSpan w:val="2"/>
          </w:tcPr>
          <w:p w:rsidR="00853F80" w:rsidRDefault="00853F80">
            <w:pPr>
              <w:tabs>
                <w:tab w:val="left" w:pos="-720"/>
              </w:tabs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B.A., English</w:t>
            </w:r>
            <w:r>
              <w:rPr>
                <w:rFonts w:ascii="Century Gothic" w:hAnsi="Century Gothic" w:cs="Tahoma"/>
                <w:sz w:val="22"/>
              </w:rPr>
              <w:t xml:space="preserve"> with </w:t>
            </w:r>
            <w:r>
              <w:rPr>
                <w:rFonts w:ascii="Century Gothic" w:hAnsi="Century Gothic" w:cs="Tahoma"/>
                <w:b/>
                <w:sz w:val="22"/>
              </w:rPr>
              <w:t>Spanish Minor</w:t>
            </w:r>
            <w:r>
              <w:rPr>
                <w:rFonts w:ascii="Century Gothic" w:hAnsi="Century Gothic" w:cs="Tahoma"/>
                <w:sz w:val="22"/>
              </w:rPr>
              <w:t xml:space="preserve">, </w:t>
            </w:r>
            <w:r w:rsidR="00E62A84">
              <w:rPr>
                <w:rFonts w:ascii="Century Gothic" w:hAnsi="Century Gothic" w:cs="Tahoma"/>
                <w:sz w:val="22"/>
              </w:rPr>
              <w:t xml:space="preserve">expected </w:t>
            </w:r>
            <w:r>
              <w:rPr>
                <w:rFonts w:ascii="Century Gothic" w:hAnsi="Century Gothic" w:cs="Tahoma"/>
                <w:sz w:val="22"/>
              </w:rPr>
              <w:t>May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</w:p>
          <w:p w:rsidR="00853F80" w:rsidRDefault="00853F80">
            <w:pPr>
              <w:pStyle w:val="BodyText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</w:rPr>
              <w:t>15 hours in Computer Science</w:t>
            </w:r>
          </w:p>
          <w:p w:rsidR="00853F80" w:rsidRDefault="00853F80">
            <w:pPr>
              <w:pStyle w:val="BodyTex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Virginia Polytechnic Institute &amp; </w:t>
            </w:r>
            <w:smartTag w:uri="urn:schemas-microsoft-com:office:smarttags" w:element="PlaceType">
              <w:r>
                <w:rPr>
                  <w:rFonts w:ascii="Century Gothic" w:hAnsi="Century Gothic" w:cs="Tahoma"/>
                </w:rPr>
                <w:t>State</w:t>
              </w:r>
            </w:smartTag>
            <w:r>
              <w:rPr>
                <w:rFonts w:ascii="Century Gothic" w:hAnsi="Century Gothic" w:cs="Tahoma"/>
              </w:rPr>
              <w:t xml:space="preserve"> </w:t>
            </w:r>
            <w:smartTag w:uri="urn:schemas-microsoft-com:office:smarttags" w:element="PlaceType">
              <w:r>
                <w:rPr>
                  <w:rFonts w:ascii="Century Gothic" w:hAnsi="Century Gothic" w:cs="Tahoma"/>
                </w:rPr>
                <w:t>University</w:t>
              </w:r>
            </w:smartTag>
            <w:r>
              <w:rPr>
                <w:rFonts w:ascii="Century Gothic" w:hAnsi="Century Gothic" w:cs="Tahoma"/>
              </w:rPr>
              <w:t xml:space="preserve"> (Virginia Tech),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entury Gothic" w:hAnsi="Century Gothic" w:cs="Tahoma"/>
                  </w:rPr>
                  <w:t>Blacksburg</w:t>
                </w:r>
              </w:smartTag>
              <w:r>
                <w:rPr>
                  <w:rFonts w:ascii="Century Gothic" w:hAnsi="Century Gothic" w:cs="Tahoma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entury Gothic" w:hAnsi="Century Gothic" w:cs="Tahoma"/>
                  </w:rPr>
                  <w:t>VA</w:t>
                </w:r>
              </w:smartTag>
            </w:smartTag>
          </w:p>
          <w:p w:rsidR="00853F80" w:rsidRDefault="00853F80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790"/>
                <w:tab w:val="left" w:pos="3150"/>
                <w:tab w:val="left" w:pos="5040"/>
                <w:tab w:val="left" w:pos="5760"/>
                <w:tab w:val="left" w:pos="7200"/>
                <w:tab w:val="left" w:pos="8640"/>
              </w:tabs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 xml:space="preserve">Major GPA:  3.6/4.0      Overall GPA:  2.8/4.0 </w:t>
            </w:r>
          </w:p>
          <w:p w:rsidR="00853F80" w:rsidRDefault="00853F80">
            <w:pPr>
              <w:tabs>
                <w:tab w:val="left" w:pos="252"/>
              </w:tabs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</w:p>
        </w:tc>
      </w:tr>
      <w:tr w:rsidR="00853F80" w:rsidTr="00232EA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53F80" w:rsidRDefault="00853F80">
            <w:pPr>
              <w:tabs>
                <w:tab w:val="left" w:pos="-720"/>
              </w:tabs>
              <w:suppressAutoHyphens/>
              <w:ind w:right="72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Related Courses</w:t>
            </w:r>
          </w:p>
        </w:tc>
        <w:tc>
          <w:tcPr>
            <w:tcW w:w="4500" w:type="dxa"/>
          </w:tcPr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Computer Science: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Computers for Business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Operating System Tools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Introduction to Programming in C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Object-Oriented Software Design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Human Computer Interaction</w:t>
            </w:r>
          </w:p>
          <w:p w:rsidR="00853F80" w:rsidRDefault="00853F80">
            <w:pPr>
              <w:tabs>
                <w:tab w:val="left" w:pos="-720"/>
              </w:tabs>
              <w:suppressAutoHyphens/>
              <w:ind w:right="-18"/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4230" w:type="dxa"/>
          </w:tcPr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English / Communication: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Business Writing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Technical Writing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Journalistic Writing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Reporting</w:t>
            </w:r>
          </w:p>
          <w:p w:rsidR="00853F80" w:rsidRDefault="00853F80">
            <w:pPr>
              <w:tabs>
                <w:tab w:val="left" w:pos="-720"/>
              </w:tabs>
              <w:suppressAutoHyphens/>
              <w:ind w:right="-18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Literary Criticism</w:t>
            </w:r>
          </w:p>
        </w:tc>
      </w:tr>
      <w:tr w:rsidR="00853F80" w:rsidTr="00232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853F80" w:rsidRDefault="00853F80">
            <w:pPr>
              <w:pStyle w:val="Heading1"/>
              <w:widowControl w:val="0"/>
              <w:ind w:right="-18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Computer Skills</w:t>
            </w:r>
          </w:p>
        </w:tc>
        <w:tc>
          <w:tcPr>
            <w:tcW w:w="8730" w:type="dxa"/>
            <w:gridSpan w:val="2"/>
          </w:tcPr>
          <w:p w:rsidR="00853F80" w:rsidRDefault="00853F80">
            <w:pPr>
              <w:widowControl w:val="0"/>
              <w:tabs>
                <w:tab w:val="left" w:pos="-1440"/>
              </w:tabs>
              <w:suppressAutoHyphens/>
              <w:ind w:right="27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Cs/>
                <w:sz w:val="22"/>
              </w:rPr>
              <w:t>Languages:</w:t>
            </w:r>
            <w:r>
              <w:rPr>
                <w:rFonts w:ascii="Century Gothic" w:hAnsi="Century Gothic" w:cs="Tahoma"/>
                <w:sz w:val="22"/>
              </w:rPr>
              <w:t xml:space="preserve">  C++, JAVA, HTML</w:t>
            </w:r>
          </w:p>
          <w:p w:rsidR="00853F80" w:rsidRDefault="00853F80">
            <w:pPr>
              <w:widowControl w:val="0"/>
              <w:tabs>
                <w:tab w:val="left" w:pos="-1440"/>
              </w:tabs>
              <w:suppressAutoHyphens/>
              <w:ind w:right="27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Cs/>
                <w:sz w:val="22"/>
              </w:rPr>
              <w:t>Software:</w:t>
            </w:r>
            <w:r>
              <w:rPr>
                <w:rFonts w:ascii="Century Gothic" w:hAnsi="Century Gothic" w:cs="Tahoma"/>
                <w:sz w:val="22"/>
              </w:rPr>
              <w:t xml:space="preserve">    MS Word, Excel, PowerPoint, Publisher, Dreamweaver</w:t>
            </w:r>
          </w:p>
          <w:p w:rsidR="00853F80" w:rsidRDefault="00853F80">
            <w:pPr>
              <w:widowControl w:val="0"/>
              <w:tabs>
                <w:tab w:val="left" w:pos="-1440"/>
              </w:tabs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</w:p>
        </w:tc>
      </w:tr>
      <w:tr w:rsidR="00853F80" w:rsidTr="00232EA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53F80" w:rsidRDefault="00853F80">
            <w:pPr>
              <w:pStyle w:val="Heading4"/>
              <w:widowControl w:val="0"/>
              <w:ind w:right="0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Language Skills</w:t>
            </w:r>
          </w:p>
        </w:tc>
        <w:tc>
          <w:tcPr>
            <w:tcW w:w="8730" w:type="dxa"/>
            <w:gridSpan w:val="2"/>
          </w:tcPr>
          <w:p w:rsidR="00853F80" w:rsidRDefault="00853F80">
            <w:pPr>
              <w:widowControl w:val="0"/>
              <w:tabs>
                <w:tab w:val="left" w:pos="-1440"/>
              </w:tabs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Fluent in Spanish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 xml:space="preserve">Traveled in </w:t>
            </w:r>
            <w:smartTag w:uri="urn:schemas-microsoft-com:office:smarttags" w:element="place">
              <w:r>
                <w:rPr>
                  <w:rFonts w:ascii="Century Gothic" w:hAnsi="Century Gothic" w:cs="Tahoma"/>
                  <w:sz w:val="22"/>
                </w:rPr>
                <w:t>Europe</w:t>
              </w:r>
            </w:smartTag>
            <w:r>
              <w:rPr>
                <w:rFonts w:ascii="Century Gothic" w:hAnsi="Century Gothic" w:cs="Tahoma"/>
                <w:sz w:val="22"/>
              </w:rPr>
              <w:t>; used conversational French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853F80" w:rsidTr="00232EA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53F80" w:rsidRDefault="00853F80">
            <w:pPr>
              <w:pStyle w:val="Heading4"/>
              <w:widowControl w:val="0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Technical</w:t>
            </w:r>
          </w:p>
          <w:p w:rsidR="00853F80" w:rsidRDefault="00853F80">
            <w:pPr>
              <w:pStyle w:val="Heading4"/>
              <w:widowControl w:val="0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Experience</w:t>
            </w:r>
          </w:p>
        </w:tc>
        <w:tc>
          <w:tcPr>
            <w:tcW w:w="8730" w:type="dxa"/>
            <w:gridSpan w:val="2"/>
          </w:tcPr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 xml:space="preserve">Student </w:t>
            </w:r>
            <w:r w:rsidR="00E62A84">
              <w:rPr>
                <w:rFonts w:ascii="Century Gothic" w:hAnsi="Century Gothic" w:cs="Tahoma"/>
                <w:b/>
                <w:sz w:val="22"/>
              </w:rPr>
              <w:t xml:space="preserve">4-Help </w:t>
            </w:r>
            <w:r>
              <w:rPr>
                <w:rFonts w:ascii="Century Gothic" w:hAnsi="Century Gothic" w:cs="Tahoma"/>
                <w:b/>
                <w:sz w:val="22"/>
              </w:rPr>
              <w:t>Computer Assistant,</w:t>
            </w:r>
            <w:r>
              <w:rPr>
                <w:rFonts w:ascii="Century Gothic" w:hAnsi="Century Gothic" w:cs="Tahoma"/>
                <w:sz w:val="22"/>
              </w:rPr>
              <w:t xml:space="preserve"> Virginia Tech, Blacksburg, VA</w:t>
            </w:r>
          </w:p>
          <w:p w:rsidR="00853F80" w:rsidRDefault="00853F80">
            <w:pPr>
              <w:widowControl w:val="0"/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September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  <w:r>
              <w:rPr>
                <w:rFonts w:ascii="Century Gothic" w:hAnsi="Century Gothic" w:cs="Tahoma"/>
                <w:sz w:val="22"/>
              </w:rPr>
              <w:t>– present  (10 hours/week)</w:t>
            </w:r>
          </w:p>
          <w:p w:rsidR="00853F80" w:rsidRDefault="00853F80">
            <w:pPr>
              <w:widowControl w:val="0"/>
              <w:numPr>
                <w:ilvl w:val="0"/>
                <w:numId w:val="5"/>
              </w:numPr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Assist students with computer problems; by phone and in residence halls</w:t>
            </w:r>
          </w:p>
          <w:p w:rsidR="00853F80" w:rsidRDefault="00853F80">
            <w:pPr>
              <w:widowControl w:val="0"/>
              <w:numPr>
                <w:ilvl w:val="0"/>
                <w:numId w:val="5"/>
              </w:numPr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Trouble shoot hardware and software problems</w:t>
            </w:r>
          </w:p>
          <w:p w:rsidR="00853F80" w:rsidRDefault="00853F80">
            <w:pPr>
              <w:widowControl w:val="0"/>
              <w:numPr>
                <w:ilvl w:val="0"/>
                <w:numId w:val="5"/>
              </w:numPr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Make recommendations for hardware upgrades</w:t>
            </w:r>
          </w:p>
          <w:p w:rsidR="00853F80" w:rsidRDefault="00853F80">
            <w:pPr>
              <w:widowControl w:val="0"/>
              <w:numPr>
                <w:ilvl w:val="0"/>
                <w:numId w:val="5"/>
              </w:numPr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Minor installation and repair</w:t>
            </w:r>
          </w:p>
          <w:p w:rsidR="00853F80" w:rsidRDefault="00853F80">
            <w:pPr>
              <w:widowControl w:val="0"/>
              <w:tabs>
                <w:tab w:val="num" w:pos="252"/>
              </w:tabs>
              <w:suppressAutoHyphens/>
              <w:ind w:right="-18"/>
              <w:rPr>
                <w:rFonts w:ascii="Century Gothic" w:hAnsi="Century Gothic" w:cs="Tahoma"/>
                <w:sz w:val="22"/>
              </w:rPr>
            </w:pPr>
          </w:p>
        </w:tc>
      </w:tr>
      <w:tr w:rsidR="00853F80" w:rsidTr="00232EA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53F80" w:rsidRDefault="00853F80">
            <w:pPr>
              <w:pStyle w:val="Heading2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Writing</w:t>
            </w:r>
          </w:p>
          <w:p w:rsidR="00853F80" w:rsidRDefault="00853F80">
            <w:pPr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Experience</w:t>
            </w:r>
          </w:p>
        </w:tc>
        <w:tc>
          <w:tcPr>
            <w:tcW w:w="8730" w:type="dxa"/>
            <w:gridSpan w:val="2"/>
          </w:tcPr>
          <w:p w:rsidR="00853F80" w:rsidRDefault="00853F80">
            <w:pPr>
              <w:suppressAutoHyphens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Writer / Editor, Collegiate Times</w:t>
            </w:r>
            <w:r>
              <w:rPr>
                <w:rFonts w:ascii="Century Gothic" w:hAnsi="Century Gothic" w:cs="Tahoma"/>
                <w:sz w:val="22"/>
              </w:rPr>
              <w:t>, Virginia Tech Student Newspaper, 200</w:t>
            </w:r>
            <w:r w:rsidR="00E62A84">
              <w:rPr>
                <w:rFonts w:ascii="Century Gothic" w:hAnsi="Century Gothic" w:cs="Tahoma"/>
                <w:sz w:val="22"/>
              </w:rPr>
              <w:t>9</w:t>
            </w:r>
            <w:r>
              <w:rPr>
                <w:rFonts w:ascii="Century Gothic" w:hAnsi="Century Gothic" w:cs="Tahoma"/>
                <w:sz w:val="22"/>
              </w:rPr>
              <w:t>-</w:t>
            </w:r>
            <w:r w:rsidR="00E62A84">
              <w:rPr>
                <w:rFonts w:ascii="Century Gothic" w:hAnsi="Century Gothic" w:cs="Tahoma"/>
                <w:sz w:val="22"/>
              </w:rPr>
              <w:t>present</w:t>
            </w:r>
          </w:p>
          <w:p w:rsidR="00853F80" w:rsidRDefault="00E62A84">
            <w:pPr>
              <w:numPr>
                <w:ilvl w:val="0"/>
                <w:numId w:val="1"/>
              </w:numPr>
              <w:suppressAutoHyphens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Editor of Events Page,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  <w:r w:rsidR="00853F80">
              <w:rPr>
                <w:rFonts w:ascii="Century Gothic" w:hAnsi="Century Gothic" w:cs="Tahoma"/>
                <w:sz w:val="22"/>
              </w:rPr>
              <w:t xml:space="preserve"> – present</w:t>
            </w:r>
          </w:p>
          <w:p w:rsidR="00853F80" w:rsidRDefault="00853F80">
            <w:pPr>
              <w:numPr>
                <w:ilvl w:val="0"/>
                <w:numId w:val="1"/>
              </w:numPr>
              <w:suppressAutoHyphens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Wrote articles on campus topics weekly</w:t>
            </w:r>
          </w:p>
          <w:p w:rsidR="00853F80" w:rsidRDefault="00853F80">
            <w:pPr>
              <w:numPr>
                <w:ilvl w:val="0"/>
                <w:numId w:val="1"/>
              </w:numPr>
              <w:suppressAutoHyphens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Wrote book reviews</w:t>
            </w:r>
          </w:p>
          <w:p w:rsidR="00853F80" w:rsidRDefault="00853F80">
            <w:pPr>
              <w:numPr>
                <w:ilvl w:val="0"/>
                <w:numId w:val="1"/>
              </w:numPr>
              <w:suppressAutoHyphens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Scheduled interviews with visiting personalities, campus leaders and members of the university administration; arranged photo shoots</w:t>
            </w:r>
          </w:p>
          <w:p w:rsidR="00853F80" w:rsidRDefault="00853F80">
            <w:pPr>
              <w:suppressAutoHyphens/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853F80" w:rsidTr="00232EA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53F80" w:rsidRDefault="00853F80" w:rsidP="00E62A84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 xml:space="preserve">Activities &amp; </w:t>
            </w:r>
            <w:r w:rsidR="00E62A84">
              <w:rPr>
                <w:rFonts w:ascii="Century Gothic" w:hAnsi="Century Gothic" w:cs="Tahoma"/>
                <w:b/>
                <w:sz w:val="22"/>
              </w:rPr>
              <w:t>Honors</w:t>
            </w:r>
          </w:p>
        </w:tc>
        <w:tc>
          <w:tcPr>
            <w:tcW w:w="8730" w:type="dxa"/>
            <w:gridSpan w:val="2"/>
          </w:tcPr>
          <w:p w:rsidR="00853F80" w:rsidRDefault="00853F80">
            <w:pPr>
              <w:suppressAutoHyphens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New River Valley Cycling Club,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  <w:r>
              <w:rPr>
                <w:rFonts w:ascii="Century Gothic" w:hAnsi="Century Gothic" w:cs="Tahoma"/>
                <w:sz w:val="22"/>
              </w:rPr>
              <w:t>-present</w:t>
            </w:r>
          </w:p>
          <w:p w:rsidR="00853F80" w:rsidRDefault="00853F80">
            <w:pPr>
              <w:suppressAutoHyphens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Habitat for Humanity Volunteer,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  <w:r>
              <w:rPr>
                <w:rFonts w:ascii="Century Gothic" w:hAnsi="Century Gothic" w:cs="Tahoma"/>
                <w:sz w:val="22"/>
              </w:rPr>
              <w:t>-20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</w:p>
          <w:p w:rsidR="00853F80" w:rsidRDefault="00853F80">
            <w:pPr>
              <w:suppressAutoHyphens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Special Olympics Volunteer,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  <w:r>
              <w:rPr>
                <w:rFonts w:ascii="Century Gothic" w:hAnsi="Century Gothic" w:cs="Tahoma"/>
                <w:sz w:val="22"/>
              </w:rPr>
              <w:t>,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</w:p>
          <w:p w:rsidR="00853F80" w:rsidRDefault="00853F80" w:rsidP="00232EAE">
            <w:pPr>
              <w:suppressAutoHyphens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Dean’s List, last</w:t>
            </w:r>
            <w:r w:rsidR="00E62A84">
              <w:rPr>
                <w:rFonts w:ascii="Century Gothic" w:hAnsi="Century Gothic" w:cs="Tahoma"/>
                <w:sz w:val="22"/>
              </w:rPr>
              <w:t xml:space="preserve"> 3 completed semesters: Fall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  <w:r>
              <w:rPr>
                <w:rFonts w:ascii="Century Gothic" w:hAnsi="Century Gothic" w:cs="Tahoma"/>
                <w:sz w:val="22"/>
              </w:rPr>
              <w:t xml:space="preserve"> - </w:t>
            </w:r>
            <w:r w:rsidR="00E62A84">
              <w:rPr>
                <w:rFonts w:ascii="Century Gothic" w:hAnsi="Century Gothic" w:cs="Tahoma"/>
                <w:sz w:val="22"/>
              </w:rPr>
              <w:t>Fall</w:t>
            </w:r>
            <w:r>
              <w:rPr>
                <w:rFonts w:ascii="Century Gothic" w:hAnsi="Century Gothic" w:cs="Tahoma"/>
                <w:sz w:val="22"/>
              </w:rPr>
              <w:t xml:space="preserve"> 20</w:t>
            </w:r>
            <w:r w:rsidR="00232EAE">
              <w:rPr>
                <w:rFonts w:ascii="Century Gothic" w:hAnsi="Century Gothic" w:cs="Tahoma"/>
                <w:sz w:val="22"/>
              </w:rPr>
              <w:t>xx</w:t>
            </w:r>
          </w:p>
        </w:tc>
      </w:tr>
    </w:tbl>
    <w:p w:rsidR="00853F80" w:rsidRDefault="005768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327483</wp:posOffset>
                </wp:positionH>
                <wp:positionV relativeFrom="paragraph">
                  <wp:posOffset>165410</wp:posOffset>
                </wp:positionV>
                <wp:extent cx="6172200" cy="1254642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80" w:rsidRDefault="00853F80" w:rsidP="00232EAE">
                            <w:pPr>
                              <w:shd w:val="clear" w:color="auto" w:fill="CCFFFF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Features of this resume:</w:t>
                            </w:r>
                          </w:p>
                          <w:p w:rsidR="00853F80" w:rsidRDefault="00853F80" w:rsidP="00232EA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CCFFFF"/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Coursework outside the major shows how this student is qualified for the career objective.</w:t>
                            </w:r>
                          </w:p>
                          <w:p w:rsidR="00853F80" w:rsidRDefault="00853F80" w:rsidP="00232EA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CCFFFF"/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Experience can be a student activity – related to and supp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orts the objective in this example.</w:t>
                            </w:r>
                          </w:p>
                          <w:p w:rsidR="00853F80" w:rsidRDefault="00853F80" w:rsidP="00232EA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CCFFFF"/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6 keys items bolded (in addition to headings) – select those that best support objective. </w:t>
                            </w:r>
                          </w:p>
                          <w:p w:rsidR="00853F80" w:rsidRDefault="00853F80" w:rsidP="00232EA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CCFFFF"/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Font = Century Gothic 11     Margins = .7</w:t>
                            </w:r>
                          </w:p>
                          <w:p w:rsidR="00853F80" w:rsidRDefault="00853F80" w:rsidP="00232EA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CCFFFF"/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232EA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Table used </w:t>
                            </w:r>
                            <w:r w:rsidR="00232EAE" w:rsidRPr="00232EA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only </w:t>
                            </w:r>
                            <w:r w:rsidRPr="00232EA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to format</w:t>
                            </w:r>
                            <w:r w:rsidR="00232EAE" w:rsidRPr="00232EA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; faint border shown in this sample</w:t>
                            </w:r>
                            <w:r w:rsidR="00232EAE">
                              <w:rPr>
                                <w:rFonts w:ascii="Arial" w:hAnsi="Arial" w:cs="Arial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set borders </w:t>
                            </w:r>
                            <w:r w:rsidR="00232E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not to appear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on </w:t>
                            </w:r>
                            <w:r w:rsidR="00232E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final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document!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13pt;width:486pt;height:9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">
                <v:textbox>
                  <w:txbxContent>
                    <w:p w:rsidR="00853F80" w:rsidRDefault="00853F80" w:rsidP="00232EAE">
                      <w:pPr>
                        <w:shd w:val="clear" w:color="auto" w:fill="CCFFFF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Features of this resume:</w:t>
                      </w:r>
                    </w:p>
                    <w:p w:rsidR="00853F80" w:rsidRDefault="00853F80" w:rsidP="00232EAE">
                      <w:pPr>
                        <w:numPr>
                          <w:ilvl w:val="0"/>
                          <w:numId w:val="9"/>
                        </w:numPr>
                        <w:shd w:val="clear" w:color="auto" w:fill="CCFFFF"/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Coursework outside the major shows how this student is qualified for the career objective.</w:t>
                      </w:r>
                    </w:p>
                    <w:p w:rsidR="00853F80" w:rsidRDefault="00853F80" w:rsidP="00232EAE">
                      <w:pPr>
                        <w:numPr>
                          <w:ilvl w:val="0"/>
                          <w:numId w:val="9"/>
                        </w:numPr>
                        <w:shd w:val="clear" w:color="auto" w:fill="CCFFFF"/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Experience can be a student activity – related to and supp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</w:rPr>
                        <w:t>orts the objective in this example.</w:t>
                      </w:r>
                    </w:p>
                    <w:p w:rsidR="00853F80" w:rsidRDefault="00853F80" w:rsidP="00232EAE">
                      <w:pPr>
                        <w:numPr>
                          <w:ilvl w:val="0"/>
                          <w:numId w:val="9"/>
                        </w:numPr>
                        <w:shd w:val="clear" w:color="auto" w:fill="CCFFFF"/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6 keys items bolded (in addition to headings) – select those that best support objective. </w:t>
                      </w:r>
                    </w:p>
                    <w:p w:rsidR="00853F80" w:rsidRDefault="00853F80" w:rsidP="00232EAE">
                      <w:pPr>
                        <w:numPr>
                          <w:ilvl w:val="0"/>
                          <w:numId w:val="9"/>
                        </w:numPr>
                        <w:shd w:val="clear" w:color="auto" w:fill="CCFFFF"/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Font = Century Gothic 11     Margins = .7</w:t>
                      </w:r>
                    </w:p>
                    <w:p w:rsidR="00853F80" w:rsidRDefault="00853F80" w:rsidP="00232EAE">
                      <w:pPr>
                        <w:numPr>
                          <w:ilvl w:val="0"/>
                          <w:numId w:val="9"/>
                        </w:numPr>
                        <w:shd w:val="clear" w:color="auto" w:fill="CCFFFF"/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232EA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Table used </w:t>
                      </w:r>
                      <w:r w:rsidR="00232EAE" w:rsidRPr="00232EA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only </w:t>
                      </w:r>
                      <w:r w:rsidRPr="00232EA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to format</w:t>
                      </w:r>
                      <w:r w:rsidR="00232EAE" w:rsidRPr="00232EA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; faint border shown in this sample</w:t>
                      </w:r>
                      <w:r w:rsidR="00232EAE">
                        <w:rPr>
                          <w:rFonts w:ascii="Arial" w:hAnsi="Arial" w:cs="Arial"/>
                          <w:sz w:val="22"/>
                        </w:rPr>
                        <w:t>;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set borders </w:t>
                      </w:r>
                      <w:r w:rsidR="00232EA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not to appear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on </w:t>
                      </w:r>
                      <w:r w:rsidR="00232EA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final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document!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F80">
      <w:pgSz w:w="12240" w:h="15840"/>
      <w:pgMar w:top="720" w:right="1008" w:bottom="720" w:left="1008" w:header="1080" w:footer="50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80" w:rsidRDefault="00853F80">
      <w:r>
        <w:separator/>
      </w:r>
    </w:p>
  </w:endnote>
  <w:endnote w:type="continuationSeparator" w:id="0">
    <w:p w:rsidR="00853F80" w:rsidRDefault="0085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80" w:rsidRDefault="00853F80">
      <w:r>
        <w:separator/>
      </w:r>
    </w:p>
  </w:footnote>
  <w:footnote w:type="continuationSeparator" w:id="0">
    <w:p w:rsidR="00853F80" w:rsidRDefault="0085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85"/>
    <w:multiLevelType w:val="hybridMultilevel"/>
    <w:tmpl w:val="2CB43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E64EC"/>
    <w:multiLevelType w:val="singleLevel"/>
    <w:tmpl w:val="4956B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65606B"/>
    <w:multiLevelType w:val="singleLevel"/>
    <w:tmpl w:val="F86A8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7C49F9"/>
    <w:multiLevelType w:val="singleLevel"/>
    <w:tmpl w:val="520C0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682F03"/>
    <w:multiLevelType w:val="singleLevel"/>
    <w:tmpl w:val="9218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85762F"/>
    <w:multiLevelType w:val="singleLevel"/>
    <w:tmpl w:val="0BE4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6814C8"/>
    <w:multiLevelType w:val="singleLevel"/>
    <w:tmpl w:val="1A84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44D7401"/>
    <w:multiLevelType w:val="singleLevel"/>
    <w:tmpl w:val="9218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851564"/>
    <w:multiLevelType w:val="singleLevel"/>
    <w:tmpl w:val="7E1A2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E1"/>
    <w:rsid w:val="00232EAE"/>
    <w:rsid w:val="00576823"/>
    <w:rsid w:val="00646DB6"/>
    <w:rsid w:val="00853F80"/>
    <w:rsid w:val="00C3504F"/>
    <w:rsid w:val="00E62A84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72"/>
      <w:outlineLvl w:val="1"/>
    </w:pPr>
    <w:rPr>
      <w:rFonts w:ascii="Univers" w:hAnsi="Univers"/>
      <w:b/>
      <w:sz w:val="22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Univers" w:hAnsi="Univer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936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Univers" w:hAnsi="Univers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z w:val="26"/>
    </w:rPr>
  </w:style>
  <w:style w:type="table" w:styleId="TableGrid">
    <w:name w:val="Table Grid"/>
    <w:basedOn w:val="TableNormal"/>
    <w:rsid w:val="00EE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5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72"/>
      <w:outlineLvl w:val="1"/>
    </w:pPr>
    <w:rPr>
      <w:rFonts w:ascii="Univers" w:hAnsi="Univers"/>
      <w:b/>
      <w:sz w:val="22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Univers" w:hAnsi="Univer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right="-936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Univers" w:hAnsi="Univers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z w:val="26"/>
    </w:rPr>
  </w:style>
  <w:style w:type="table" w:styleId="TableGrid">
    <w:name w:val="Table Grid"/>
    <w:basedOn w:val="TableNormal"/>
    <w:rsid w:val="00EE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sh@v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Walsh</vt:lpstr>
    </vt:vector>
  </TitlesOfParts>
  <Company>Virginia Tech</Company>
  <LinksUpToDate>false</LinksUpToDate>
  <CharactersWithSpaces>1911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mailto:pwalsh@vt.edu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Walsh</dc:title>
  <dc:creator>Career Services</dc:creator>
  <cp:lastModifiedBy>copelandc</cp:lastModifiedBy>
  <cp:revision>5</cp:revision>
  <cp:lastPrinted>2001-05-14T20:16:00Z</cp:lastPrinted>
  <dcterms:created xsi:type="dcterms:W3CDTF">2011-04-18T19:25:00Z</dcterms:created>
  <dcterms:modified xsi:type="dcterms:W3CDTF">2011-04-20T17:52:00Z</dcterms:modified>
</cp:coreProperties>
</file>